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D0" w:rsidRDefault="009966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</w:p>
    <w:p w:rsidR="00AA04D0" w:rsidRPr="00996671" w:rsidRDefault="00996671">
      <w:pPr>
        <w:pBdr>
          <w:top w:val="nil"/>
          <w:left w:val="nil"/>
          <w:bottom w:val="nil"/>
          <w:right w:val="nil"/>
          <w:between w:val="nil"/>
        </w:pBdr>
        <w:ind w:left="283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996671"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ЗАТВЕРДЖУЮ</w:t>
      </w:r>
    </w:p>
    <w:p w:rsidR="00AA04D0" w:rsidRPr="00996671" w:rsidRDefault="009966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6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Директор ____________________</w:t>
      </w:r>
    </w:p>
    <w:p w:rsidR="00AA04D0" w:rsidRPr="00996671" w:rsidRDefault="00996671" w:rsidP="00996671">
      <w:pPr>
        <w:pBdr>
          <w:top w:val="nil"/>
          <w:left w:val="nil"/>
          <w:bottom w:val="nil"/>
          <w:right w:val="nil"/>
          <w:between w:val="nil"/>
        </w:pBdr>
        <w:ind w:hanging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67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667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99667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667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667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667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667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667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</w:t>
      </w:r>
    </w:p>
    <w:p w:rsidR="00AA04D0" w:rsidRPr="00996671" w:rsidRDefault="00996671">
      <w:pPr>
        <w:pBdr>
          <w:top w:val="nil"/>
          <w:left w:val="nil"/>
          <w:bottom w:val="nil"/>
          <w:right w:val="nil"/>
          <w:between w:val="nil"/>
        </w:pBdr>
        <w:tabs>
          <w:tab w:val="center" w:pos="4890"/>
          <w:tab w:val="left" w:pos="6426"/>
          <w:tab w:val="left" w:pos="830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6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Таміла СКАРБОВСЬКА </w:t>
      </w:r>
    </w:p>
    <w:p w:rsidR="00AA04D0" w:rsidRPr="00996671" w:rsidRDefault="00996671">
      <w:pPr>
        <w:pBdr>
          <w:top w:val="nil"/>
          <w:left w:val="nil"/>
          <w:bottom w:val="nil"/>
          <w:right w:val="nil"/>
          <w:between w:val="nil"/>
        </w:pBdr>
        <w:tabs>
          <w:tab w:val="left" w:pos="5964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6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«_____ » «_______________</w:t>
      </w:r>
      <w:r w:rsidRPr="00996671">
        <w:rPr>
          <w:rFonts w:ascii="Times New Roman" w:eastAsia="Times New Roman" w:hAnsi="Times New Roman" w:cs="Times New Roman"/>
          <w:color w:val="000000"/>
          <w:sz w:val="24"/>
          <w:szCs w:val="24"/>
        </w:rPr>
        <w:t>» 2024 р.</w:t>
      </w:r>
    </w:p>
    <w:p w:rsidR="00AA04D0" w:rsidRPr="00996671" w:rsidRDefault="00AA0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04D0" w:rsidRDefault="00AA0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04D0" w:rsidRDefault="009966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СОЦІАЛЬНИЙ ПАСПОРТ</w:t>
      </w:r>
    </w:p>
    <w:p w:rsidR="00996671" w:rsidRDefault="009966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Уманського ліцею №2 Уманської міської ради Черкаської області</w:t>
      </w:r>
    </w:p>
    <w:p w:rsidR="00AA04D0" w:rsidRDefault="009966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станом на 04.10.2024 року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A04D0" w:rsidRDefault="00AA0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A04D0" w:rsidRDefault="009966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</w:p>
    <w:tbl>
      <w:tblPr>
        <w:tblStyle w:val="a5"/>
        <w:tblW w:w="10632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637"/>
        <w:gridCol w:w="5631"/>
        <w:gridCol w:w="706"/>
        <w:gridCol w:w="706"/>
        <w:gridCol w:w="959"/>
      </w:tblGrid>
      <w:tr w:rsidR="00AA04D0"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Категорії</w:t>
            </w:r>
          </w:p>
        </w:tc>
        <w:tc>
          <w:tcPr>
            <w:tcW w:w="706" w:type="dxa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1-4</w:t>
            </w:r>
          </w:p>
        </w:tc>
        <w:tc>
          <w:tcPr>
            <w:tcW w:w="706" w:type="dxa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959" w:type="dxa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Всього</w:t>
            </w:r>
          </w:p>
        </w:tc>
      </w:tr>
      <w:tr w:rsidR="00AA04D0"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ВСЬОГО ДІТЕЙ У ЗАКЛАДІ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Дітей-сиріт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269"/>
        </w:trPr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Дітей, позбавлених батьківського піклування</w:t>
            </w:r>
          </w:p>
        </w:tc>
        <w:tc>
          <w:tcPr>
            <w:tcW w:w="706" w:type="dxa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341"/>
        </w:trPr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 них без статусу дитини, позбавленої батьківського піклування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338"/>
        </w:trPr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Багатодітних сімей</w:t>
            </w:r>
          </w:p>
        </w:tc>
        <w:tc>
          <w:tcPr>
            <w:tcW w:w="237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</w:t>
            </w:r>
          </w:p>
        </w:tc>
      </w:tr>
      <w:tr w:rsidR="00AA04D0"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них дітей</w:t>
            </w:r>
          </w:p>
        </w:tc>
        <w:tc>
          <w:tcPr>
            <w:tcW w:w="2371" w:type="dxa"/>
            <w:gridSpan w:val="3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із них навчаються у школі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Малозабезпечених сімей</w:t>
            </w:r>
          </w:p>
        </w:tc>
        <w:tc>
          <w:tcPr>
            <w:tcW w:w="237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</w:t>
            </w:r>
          </w:p>
        </w:tc>
      </w:tr>
      <w:tr w:rsidR="00AA04D0">
        <w:trPr>
          <w:trHeight w:val="70"/>
        </w:trPr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них дітей</w:t>
            </w:r>
          </w:p>
        </w:tc>
        <w:tc>
          <w:tcPr>
            <w:tcW w:w="2371" w:type="dxa"/>
            <w:gridSpan w:val="3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70"/>
        </w:trPr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із них навчаються у школі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225"/>
        </w:trPr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Багатодітних та малозабезпечених сімей</w:t>
            </w:r>
          </w:p>
        </w:tc>
        <w:tc>
          <w:tcPr>
            <w:tcW w:w="237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</w:t>
            </w:r>
          </w:p>
        </w:tc>
      </w:tr>
      <w:tr w:rsidR="00AA04D0">
        <w:trPr>
          <w:trHeight w:val="315"/>
        </w:trPr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них дітей</w:t>
            </w:r>
          </w:p>
        </w:tc>
        <w:tc>
          <w:tcPr>
            <w:tcW w:w="2371" w:type="dxa"/>
            <w:gridSpan w:val="3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315"/>
        </w:trPr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із них навчаються у школі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Неповних сімей</w:t>
            </w:r>
          </w:p>
        </w:tc>
        <w:tc>
          <w:tcPr>
            <w:tcW w:w="237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</w:t>
            </w:r>
          </w:p>
        </w:tc>
      </w:tr>
      <w:tr w:rsidR="00AA04D0"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них дітей</w:t>
            </w:r>
          </w:p>
        </w:tc>
        <w:tc>
          <w:tcPr>
            <w:tcW w:w="2371" w:type="dxa"/>
            <w:gridSpan w:val="3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cantSplit/>
          <w:trHeight w:val="280"/>
        </w:trPr>
        <w:tc>
          <w:tcPr>
            <w:tcW w:w="2630" w:type="dxa"/>
            <w:gridSpan w:val="2"/>
            <w:vMerge w:val="restart"/>
            <w:tcBorders>
              <w:bottom w:val="single" w:sz="4" w:space="0" w:color="000000"/>
            </w:tcBorders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них:</w:t>
            </w:r>
          </w:p>
        </w:tc>
        <w:tc>
          <w:tcPr>
            <w:tcW w:w="5631" w:type="dxa"/>
            <w:tcBorders>
              <w:bottom w:val="single" w:sz="4" w:space="0" w:color="000000"/>
            </w:tcBorders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Дітей - напівсиріт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cantSplit/>
        </w:trPr>
        <w:tc>
          <w:tcPr>
            <w:tcW w:w="2630" w:type="dxa"/>
            <w:gridSpan w:val="2"/>
            <w:vMerge/>
            <w:tcBorders>
              <w:bottom w:val="single" w:sz="4" w:space="0" w:color="000000"/>
            </w:tcBorders>
          </w:tcPr>
          <w:p w:rsidR="00AA04D0" w:rsidRDefault="00AA0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31" w:type="dxa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Дітей одиноких матерів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cantSplit/>
        </w:trPr>
        <w:tc>
          <w:tcPr>
            <w:tcW w:w="2630" w:type="dxa"/>
            <w:gridSpan w:val="2"/>
            <w:vMerge/>
            <w:tcBorders>
              <w:bottom w:val="single" w:sz="4" w:space="0" w:color="000000"/>
            </w:tcBorders>
          </w:tcPr>
          <w:p w:rsidR="00AA04D0" w:rsidRDefault="00AA0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31" w:type="dxa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Батьки яких розлучені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280"/>
        </w:trPr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Неблагополучних сімей</w:t>
            </w:r>
          </w:p>
        </w:tc>
        <w:tc>
          <w:tcPr>
            <w:tcW w:w="2371" w:type="dxa"/>
            <w:gridSpan w:val="3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300"/>
        </w:trPr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них дітей</w:t>
            </w:r>
          </w:p>
        </w:tc>
        <w:tc>
          <w:tcPr>
            <w:tcW w:w="2371" w:type="dxa"/>
            <w:gridSpan w:val="3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300"/>
        </w:trPr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із них навчаються у школі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173"/>
        </w:trPr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Дітей з інвалідністю </w:t>
            </w:r>
          </w:p>
        </w:tc>
        <w:tc>
          <w:tcPr>
            <w:tcW w:w="2371" w:type="dxa"/>
            <w:gridSpan w:val="3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cantSplit/>
        </w:trPr>
        <w:tc>
          <w:tcPr>
            <w:tcW w:w="2630" w:type="dxa"/>
            <w:gridSpan w:val="2"/>
            <w:vMerge w:val="restart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них:</w:t>
            </w:r>
          </w:p>
        </w:tc>
        <w:tc>
          <w:tcPr>
            <w:tcW w:w="5631" w:type="dxa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дітей -сиріт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cantSplit/>
        </w:trPr>
        <w:tc>
          <w:tcPr>
            <w:tcW w:w="2630" w:type="dxa"/>
            <w:gridSpan w:val="2"/>
            <w:vMerge/>
          </w:tcPr>
          <w:p w:rsidR="00AA04D0" w:rsidRDefault="00AA0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31" w:type="dxa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дітей, позбавлених батьківського піклування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cantSplit/>
        </w:trPr>
        <w:tc>
          <w:tcPr>
            <w:tcW w:w="2630" w:type="dxa"/>
            <w:gridSpan w:val="2"/>
            <w:vMerge/>
          </w:tcPr>
          <w:p w:rsidR="00AA04D0" w:rsidRDefault="00AA0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31" w:type="dxa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 індивідуальному навчанні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cantSplit/>
          <w:trHeight w:val="135"/>
        </w:trPr>
        <w:tc>
          <w:tcPr>
            <w:tcW w:w="2630" w:type="dxa"/>
            <w:gridSpan w:val="2"/>
            <w:vMerge/>
          </w:tcPr>
          <w:p w:rsidR="00AA04D0" w:rsidRDefault="00AA0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31" w:type="dxa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навчаються на інклюзивному навчанні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cantSplit/>
          <w:trHeight w:val="135"/>
        </w:trPr>
        <w:tc>
          <w:tcPr>
            <w:tcW w:w="2630" w:type="dxa"/>
            <w:gridSpan w:val="2"/>
            <w:vMerge/>
          </w:tcPr>
          <w:p w:rsidR="00AA04D0" w:rsidRDefault="00AA0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31" w:type="dxa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екстернат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cantSplit/>
          <w:trHeight w:val="135"/>
        </w:trPr>
        <w:tc>
          <w:tcPr>
            <w:tcW w:w="2630" w:type="dxa"/>
            <w:gridSpan w:val="2"/>
            <w:vMerge/>
          </w:tcPr>
          <w:p w:rsidR="00AA04D0" w:rsidRDefault="00AA0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31" w:type="dxa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охоплені гуртковою роботою 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cantSplit/>
          <w:trHeight w:val="135"/>
        </w:trPr>
        <w:tc>
          <w:tcPr>
            <w:tcW w:w="2630" w:type="dxa"/>
            <w:gridSpan w:val="2"/>
            <w:vMerge/>
          </w:tcPr>
          <w:p w:rsidR="00AA04D0" w:rsidRDefault="00AA0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31" w:type="dxa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охоплені позашкільною освітою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135"/>
        </w:trPr>
        <w:tc>
          <w:tcPr>
            <w:tcW w:w="2630" w:type="dxa"/>
            <w:gridSpan w:val="2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Дистанційних сімей</w:t>
            </w:r>
          </w:p>
        </w:tc>
        <w:tc>
          <w:tcPr>
            <w:tcW w:w="5631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  <w:gridSpan w:val="3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135"/>
        </w:trPr>
        <w:tc>
          <w:tcPr>
            <w:tcW w:w="2630" w:type="dxa"/>
            <w:gridSpan w:val="2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них дітей</w:t>
            </w:r>
          </w:p>
        </w:tc>
        <w:tc>
          <w:tcPr>
            <w:tcW w:w="5631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cantSplit/>
          <w:trHeight w:val="135"/>
        </w:trPr>
        <w:tc>
          <w:tcPr>
            <w:tcW w:w="2630" w:type="dxa"/>
            <w:gridSpan w:val="2"/>
            <w:vMerge w:val="restart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них:</w:t>
            </w:r>
          </w:p>
        </w:tc>
        <w:tc>
          <w:tcPr>
            <w:tcW w:w="5631" w:type="dxa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під опікою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cantSplit/>
          <w:trHeight w:val="135"/>
        </w:trPr>
        <w:tc>
          <w:tcPr>
            <w:tcW w:w="2630" w:type="dxa"/>
            <w:gridSpan w:val="2"/>
            <w:vMerge/>
          </w:tcPr>
          <w:p w:rsidR="00AA04D0" w:rsidRDefault="00AA0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31" w:type="dxa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проживають у родичів без опіки</w:t>
            </w:r>
          </w:p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135"/>
        </w:trPr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Дітей з особливими освітніми потребами</w:t>
            </w:r>
          </w:p>
        </w:tc>
        <w:tc>
          <w:tcPr>
            <w:tcW w:w="2371" w:type="dxa"/>
            <w:gridSpan w:val="3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135"/>
        </w:trPr>
        <w:tc>
          <w:tcPr>
            <w:tcW w:w="2630" w:type="dxa"/>
            <w:gridSpan w:val="2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них:</w:t>
            </w:r>
          </w:p>
        </w:tc>
        <w:tc>
          <w:tcPr>
            <w:tcW w:w="5631" w:type="dxa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діти-сироти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135"/>
        </w:trPr>
        <w:tc>
          <w:tcPr>
            <w:tcW w:w="2630" w:type="dxa"/>
            <w:gridSpan w:val="2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1" w:type="dxa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діти, позбавлені батьківського піклування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135"/>
        </w:trPr>
        <w:tc>
          <w:tcPr>
            <w:tcW w:w="2630" w:type="dxa"/>
            <w:gridSpan w:val="2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1" w:type="dxa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постраждалі від наслідків на ЧАЕС 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135"/>
        </w:trPr>
        <w:tc>
          <w:tcPr>
            <w:tcW w:w="2630" w:type="dxa"/>
            <w:gridSpan w:val="2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1" w:type="dxa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навчаються на інклюзивному навчанні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135"/>
        </w:trPr>
        <w:tc>
          <w:tcPr>
            <w:tcW w:w="2630" w:type="dxa"/>
            <w:gridSpan w:val="2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1" w:type="dxa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навчаються на педагогічному патронажі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135"/>
        </w:trPr>
        <w:tc>
          <w:tcPr>
            <w:tcW w:w="2630" w:type="dxa"/>
            <w:gridSpan w:val="2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1" w:type="dxa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перебувають за кордоном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135"/>
        </w:trPr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Сімей, що потрапили в складні життєві обставини</w:t>
            </w:r>
          </w:p>
        </w:tc>
        <w:tc>
          <w:tcPr>
            <w:tcW w:w="2371" w:type="dxa"/>
            <w:gridSpan w:val="3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135"/>
        </w:trPr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них дітей</w:t>
            </w:r>
          </w:p>
        </w:tc>
        <w:tc>
          <w:tcPr>
            <w:tcW w:w="2371" w:type="dxa"/>
            <w:gridSpan w:val="3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135"/>
        </w:trPr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із них навчаються  у школі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135"/>
        </w:trPr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Дітей з числа внутрішньо переміщених осіб, які навчаються у школі</w:t>
            </w:r>
          </w:p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135"/>
        </w:trPr>
        <w:tc>
          <w:tcPr>
            <w:tcW w:w="993" w:type="dxa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них:</w:t>
            </w:r>
          </w:p>
        </w:tc>
        <w:tc>
          <w:tcPr>
            <w:tcW w:w="7268" w:type="dxa"/>
            <w:gridSpan w:val="2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набули статусу з 24.02.2022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135"/>
        </w:trPr>
        <w:tc>
          <w:tcPr>
            <w:tcW w:w="993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8" w:type="dxa"/>
            <w:gridSpan w:val="2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ascii="Arial" w:eastAsia="Arial" w:hAnsi="Arial" w:cs="Arial"/>
                <w:color w:val="202122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мають статус дитини, яка постраждала внаслідок воєнних дій і збройних конфліктів</w:t>
            </w:r>
            <w:r>
              <w:rPr>
                <w:rFonts w:ascii="Arial" w:eastAsia="Arial" w:hAnsi="Arial" w:cs="Arial"/>
                <w:color w:val="202122"/>
                <w:sz w:val="19"/>
                <w:szCs w:val="19"/>
                <w:highlight w:val="white"/>
              </w:rPr>
              <w:t xml:space="preserve"> </w:t>
            </w:r>
          </w:p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02122"/>
                <w:highlight w:val="white"/>
              </w:rPr>
              <w:t>(дитина, яка внаслідок воєнних дій чи збройного конфлікту отримала поранення, контузію, каліцтво, зазнала фізичного, сексуального, психологічного насильства, була викрадена або незаконно вивезена за межі України, залучалася до участі у військових формуванн</w:t>
            </w:r>
            <w:r>
              <w:rPr>
                <w:rFonts w:ascii="Times New Roman" w:eastAsia="Times New Roman" w:hAnsi="Times New Roman" w:cs="Times New Roman"/>
                <w:i/>
                <w:color w:val="202122"/>
                <w:highlight w:val="white"/>
              </w:rPr>
              <w:t>ях або незаконно утримувалася, у тому числі в полоні</w:t>
            </w:r>
            <w:r>
              <w:rPr>
                <w:rFonts w:ascii="Arial" w:eastAsia="Arial" w:hAnsi="Arial" w:cs="Arial"/>
                <w:color w:val="202122"/>
                <w:highlight w:val="white"/>
              </w:rPr>
              <w:t xml:space="preserve"> (</w:t>
            </w:r>
            <w:hyperlink r:id="rId5">
              <w:r>
                <w:rPr>
                  <w:rFonts w:ascii="Times New Roman" w:eastAsia="Times New Roman" w:hAnsi="Times New Roman" w:cs="Times New Roman"/>
                  <w:i/>
                  <w:color w:val="3366BB"/>
                  <w:highlight w:val="white"/>
                  <w:u w:val="single"/>
                </w:rPr>
                <w:t>стаття 1 Закону України "Про охорону дитинства"</w:t>
              </w:r>
            </w:hyperlink>
            <w:r>
              <w:rPr>
                <w:rFonts w:ascii="Arial" w:eastAsia="Arial" w:hAnsi="Arial" w:cs="Arial"/>
                <w:color w:val="202122"/>
                <w:highlight w:val="white"/>
              </w:rPr>
              <w:t>).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135"/>
        </w:trPr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Дітей учасників  бойових дій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АТО, ООС, російсько-української  війни всього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)</w:t>
            </w:r>
          </w:p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135"/>
        </w:trPr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 них:</w:t>
            </w:r>
          </w:p>
        </w:tc>
        <w:tc>
          <w:tcPr>
            <w:tcW w:w="2371" w:type="dxa"/>
            <w:gridSpan w:val="3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750"/>
        </w:trPr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дітей з числа осіб, визначених у </w:t>
            </w:r>
            <w:hyperlink r:id="rId6" w:anchor="n14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white"/>
                  <w:u w:val="single"/>
                </w:rPr>
                <w:t>статті 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 Закону України «Про статус ветеранів війни, гарантії їх соціального захисту»:</w:t>
            </w:r>
          </w:p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690"/>
        </w:trPr>
        <w:tc>
          <w:tcPr>
            <w:tcW w:w="8261" w:type="dxa"/>
            <w:gridSpan w:val="3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</w:pPr>
          </w:p>
          <w:p w:rsidR="00AA04D0" w:rsidRDefault="009966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діти осіб, які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  <w:u w:val="single"/>
              </w:rPr>
              <w:t>загинули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 під час захисту Батьківщини </w:t>
            </w:r>
          </w:p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555"/>
        </w:trPr>
        <w:tc>
          <w:tcPr>
            <w:tcW w:w="8261" w:type="dxa"/>
            <w:gridSpan w:val="3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</w:pPr>
          </w:p>
          <w:p w:rsidR="00AA04D0" w:rsidRDefault="009966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діти осіб, які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  <w:u w:val="single"/>
              </w:rPr>
              <w:t>пропали безвісти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 під час захисту Батьківщини або виконання інших обов’язків військової служби </w:t>
            </w:r>
          </w:p>
          <w:p w:rsidR="00AA04D0" w:rsidRDefault="00AA04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highlight w:val="white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435"/>
        </w:trPr>
        <w:tc>
          <w:tcPr>
            <w:tcW w:w="8261" w:type="dxa"/>
            <w:gridSpan w:val="3"/>
          </w:tcPr>
          <w:p w:rsidR="00AA04D0" w:rsidRDefault="009966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діти осіб, які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  <w:u w:val="single"/>
              </w:rPr>
              <w:t>померли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 внаслідок поранення, контузії чи каліцтва, одержаних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  <w:u w:val="single"/>
              </w:rPr>
              <w:t>під час захисту Батьківщини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 або виконання інших обов’язків військової служби (службових обов’язків), а також внаслідок захворювання, пов’язаного з перебуванням на фронті або одержаного в період проходження військової служби (у тому числі на території інших держав) під час воєнних ді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й та конфліктів</w:t>
            </w:r>
          </w:p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135"/>
        </w:trPr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дітей, померлих учасників бойових дій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(батьки яких померли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  <w:u w:val="single"/>
              </w:rPr>
              <w:t>після повернення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 із зони бойових дій) </w:t>
            </w:r>
            <w:r>
              <w:rPr>
                <w:rFonts w:ascii="Arial" w:eastAsia="Arial" w:hAnsi="Arial" w:cs="Arial"/>
                <w:i/>
                <w:color w:val="202122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135"/>
        </w:trPr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дітей, батьки яких є особами з інвалідністю внаслідок війни, з числа учасників бойових дій, осіб, які брали участь у здійсненні заходів із забезпечення національної безпеки і оборони, відсічі і стримування збройної агресії Російської Федерації, забезпеченн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і їх здійснення, перебуваючи безпосередньо в районах та у період здійснення зазначених заходів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(міська програма соціальної допомоги  «Турбота» на 2021- 2027 роки)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135"/>
        </w:trPr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Дітей, які постраждали від наслідків аварії на ЧАЕС</w:t>
            </w:r>
          </w:p>
        </w:tc>
        <w:tc>
          <w:tcPr>
            <w:tcW w:w="2371" w:type="dxa"/>
            <w:gridSpan w:val="3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148"/>
        </w:trPr>
        <w:tc>
          <w:tcPr>
            <w:tcW w:w="2630" w:type="dxa"/>
            <w:gridSpan w:val="2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них: </w:t>
            </w:r>
          </w:p>
        </w:tc>
        <w:tc>
          <w:tcPr>
            <w:tcW w:w="5631" w:type="dxa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дітей сиріт 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rPr>
          <w:trHeight w:val="135"/>
        </w:trPr>
        <w:tc>
          <w:tcPr>
            <w:tcW w:w="2630" w:type="dxa"/>
            <w:gridSpan w:val="2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31" w:type="dxa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дітей позбавлених батьківського піклування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4D0">
        <w:tc>
          <w:tcPr>
            <w:tcW w:w="8261" w:type="dxa"/>
            <w:gridSpan w:val="3"/>
          </w:tcPr>
          <w:p w:rsidR="00AA04D0" w:rsidRDefault="00996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Діти, які перебувають на диспансерному обліку</w:t>
            </w: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AA04D0" w:rsidRDefault="00AA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A04D0" w:rsidRDefault="00AA04D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04D0" w:rsidRDefault="00AA04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04D0" w:rsidRDefault="009966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Соціальний педагог</w:t>
      </w:r>
    </w:p>
    <w:sectPr w:rsidR="00AA04D0">
      <w:pgSz w:w="11906" w:h="16838"/>
      <w:pgMar w:top="426" w:right="850" w:bottom="1134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025B"/>
    <w:multiLevelType w:val="multilevel"/>
    <w:tmpl w:val="3C62F5F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i/>
        <w:sz w:val="20"/>
        <w:szCs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D0"/>
    <w:rsid w:val="00996671"/>
    <w:rsid w:val="00AA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30F6"/>
  <w15:docId w15:val="{448867E8-CD60-4B53-93E4-80C98668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551-12" TargetMode="External"/><Relationship Id="rId5" Type="http://schemas.openxmlformats.org/officeDocument/2006/relationships/hyperlink" Target="http://zakon3.rada.gov.ua/laws/show/2402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2724</Words>
  <Characters>1553</Characters>
  <Application>Microsoft Office Word</Application>
  <DocSecurity>0</DocSecurity>
  <Lines>12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2</cp:revision>
  <dcterms:created xsi:type="dcterms:W3CDTF">2024-10-03T08:15:00Z</dcterms:created>
  <dcterms:modified xsi:type="dcterms:W3CDTF">2024-10-03T08:19:00Z</dcterms:modified>
</cp:coreProperties>
</file>